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B10" w:rsidRPr="003A33BC" w:rsidRDefault="00C35D90">
      <w:pPr>
        <w:jc w:val="both"/>
        <w:rPr>
          <w:rFonts w:asciiTheme="minorHAnsi" w:hAnsiTheme="minorHAnsi"/>
          <w:noProof/>
          <w:color w:val="1F4E79" w:themeColor="accent1" w:themeShade="80"/>
        </w:rPr>
      </w:pPr>
      <w:r w:rsidRPr="003A33BC">
        <w:rPr>
          <w:rFonts w:asciiTheme="minorHAnsi" w:hAnsiTheme="minorHAnsi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B2AD05" wp14:editId="71A478A6">
                <wp:simplePos x="0" y="0"/>
                <wp:positionH relativeFrom="column">
                  <wp:posOffset>-15240</wp:posOffset>
                </wp:positionH>
                <wp:positionV relativeFrom="paragraph">
                  <wp:posOffset>91440</wp:posOffset>
                </wp:positionV>
                <wp:extent cx="6156000" cy="17780"/>
                <wp:effectExtent l="0" t="0" r="16510" b="203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000" cy="177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85269" id="Rectangle 5" o:spid="_x0000_s1026" style="position:absolute;margin-left:-1.2pt;margin-top:7.2pt;width:484.7pt;height:1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" fillcolor="#2f5496 [2408]"/>
            </w:pict>
          </mc:Fallback>
        </mc:AlternateContent>
      </w:r>
    </w:p>
    <w:p w:rsidR="007F0917" w:rsidRDefault="007F0917" w:rsidP="003A33BC">
      <w:pPr>
        <w:spacing w:before="100" w:beforeAutospacing="1" w:after="100" w:afterAutospacing="1"/>
        <w:outlineLvl w:val="3"/>
        <w:rPr>
          <w:rFonts w:asciiTheme="minorHAnsi" w:hAnsiTheme="minorHAnsi"/>
          <w:b/>
          <w:bCs/>
        </w:rPr>
      </w:pPr>
    </w:p>
    <w:p w:rsidR="003A33BC" w:rsidRPr="003A33BC" w:rsidRDefault="003A33BC" w:rsidP="003A33BC">
      <w:pPr>
        <w:spacing w:before="100" w:beforeAutospacing="1" w:after="100" w:afterAutospacing="1"/>
        <w:outlineLvl w:val="3"/>
        <w:rPr>
          <w:rFonts w:asciiTheme="minorHAnsi" w:hAnsiTheme="minorHAnsi"/>
          <w:b/>
          <w:bCs/>
        </w:rPr>
      </w:pPr>
      <w:r w:rsidRPr="003A33BC">
        <w:rPr>
          <w:rFonts w:asciiTheme="minorHAnsi" w:hAnsiTheme="minorHAnsi"/>
          <w:b/>
          <w:bCs/>
        </w:rPr>
        <w:t>Details zur Trägerzulassung nach AZAV</w:t>
      </w:r>
    </w:p>
    <w:p w:rsidR="003A33BC" w:rsidRPr="003A33BC" w:rsidRDefault="003A33BC" w:rsidP="003A33BC">
      <w:pPr>
        <w:spacing w:before="100" w:beforeAutospacing="1" w:after="100" w:afterAutospacing="1"/>
        <w:outlineLvl w:val="3"/>
        <w:rPr>
          <w:rFonts w:asciiTheme="minorHAnsi" w:hAnsiTheme="minorHAnsi"/>
          <w:b/>
          <w:bCs/>
        </w:rPr>
      </w:pPr>
      <w:r w:rsidRPr="003A33BC">
        <w:rPr>
          <w:rFonts w:asciiTheme="minorHAnsi" w:hAnsiTheme="minorHAnsi"/>
          <w:b/>
          <w:bCs/>
        </w:rPr>
        <w:t>Für die Zulassung benötigt der Träger ein System zur Sicherung der Qualität mit Dokumentationen</w:t>
      </w:r>
    </w:p>
    <w:p w:rsidR="003A33BC" w:rsidRPr="003A33BC" w:rsidRDefault="003A33BC" w:rsidP="003A33BC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3A33BC">
        <w:rPr>
          <w:rFonts w:asciiTheme="minorHAnsi" w:hAnsiTheme="minorHAnsi"/>
        </w:rPr>
        <w:t>zu einem kundenorientierten und auf Eingliederung in den Ausbildungs- und Arbeitsmarkt gerichteten Leitbild</w:t>
      </w:r>
    </w:p>
    <w:p w:rsidR="003A33BC" w:rsidRPr="003A33BC" w:rsidRDefault="003A33BC" w:rsidP="003A33BC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3A33BC">
        <w:rPr>
          <w:rFonts w:asciiTheme="minorHAnsi" w:hAnsiTheme="minorHAnsi"/>
        </w:rPr>
        <w:t>zur Unternehmensorganisation und -führung, einschließlich der Festlegung von Unternehmenszielen und der Durchführung eigener Prüfungen zur Funktionsweise des Unternehmens</w:t>
      </w:r>
    </w:p>
    <w:p w:rsidR="003A33BC" w:rsidRPr="003A33BC" w:rsidRDefault="003A33BC" w:rsidP="003A33BC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3A33BC">
        <w:rPr>
          <w:rFonts w:asciiTheme="minorHAnsi" w:hAnsiTheme="minorHAnsi"/>
        </w:rPr>
        <w:t>zu einem zielorientierten Konzept zur Qualifizierung und Fortbildung der Leitung und der Lehr- und Fachkräfte</w:t>
      </w:r>
    </w:p>
    <w:p w:rsidR="003A33BC" w:rsidRPr="003A33BC" w:rsidRDefault="003A33BC" w:rsidP="003A33BC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3A33BC">
        <w:rPr>
          <w:rFonts w:asciiTheme="minorHAnsi" w:hAnsiTheme="minorHAnsi"/>
        </w:rPr>
        <w:t>zu Zielvereinbarungen, einschließlich der Messung der Zielerreichung und der Steuerung fortlaufender Optimierungsprozesse auf Grundlage erhobener Kennzahlen und Indikatoren</w:t>
      </w:r>
    </w:p>
    <w:p w:rsidR="003A33BC" w:rsidRPr="003A33BC" w:rsidRDefault="003A33BC" w:rsidP="003A33BC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3A33BC">
        <w:rPr>
          <w:rFonts w:asciiTheme="minorHAnsi" w:hAnsiTheme="minorHAnsi"/>
        </w:rPr>
        <w:t>zur Berücksichtigung arbeitsmarktlicher Entwicklungen bei Konzeption und Durchführung von Maßnahmen der Arbeitsförderung</w:t>
      </w:r>
    </w:p>
    <w:p w:rsidR="003A33BC" w:rsidRPr="003A33BC" w:rsidRDefault="003A33BC" w:rsidP="003A33BC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3A33BC">
        <w:rPr>
          <w:rFonts w:asciiTheme="minorHAnsi" w:hAnsiTheme="minorHAnsi"/>
        </w:rPr>
        <w:t>zu den Methoden zur Förderung der individuellen Entwicklungs-, Eingliederungs- und Lernprozesse der Teilnehmenden</w:t>
      </w:r>
    </w:p>
    <w:p w:rsidR="003A33BC" w:rsidRPr="003A33BC" w:rsidRDefault="003A33BC" w:rsidP="003A33BC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3A33BC">
        <w:rPr>
          <w:rFonts w:asciiTheme="minorHAnsi" w:hAnsiTheme="minorHAnsi"/>
        </w:rPr>
        <w:t>zu den Methoden der Bewertung der durchgeführten Maßnahmen sowie ihrer arbeitsmarktlichen Ergebnisse</w:t>
      </w:r>
    </w:p>
    <w:p w:rsidR="003A33BC" w:rsidRPr="003A33BC" w:rsidRDefault="003A33BC" w:rsidP="003A33BC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3A33BC">
        <w:rPr>
          <w:rFonts w:asciiTheme="minorHAnsi" w:hAnsiTheme="minorHAnsi"/>
        </w:rPr>
        <w:t>zur Art und Weise der kontinuierlichen Zusammenarbeit mit Dritten und der ständigen Weiterentwicklung dieser Zusammenarbeit und</w:t>
      </w:r>
    </w:p>
    <w:p w:rsidR="003A33BC" w:rsidRPr="003A33BC" w:rsidRDefault="003A33BC" w:rsidP="003A33BC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3A33BC">
        <w:rPr>
          <w:rFonts w:asciiTheme="minorHAnsi" w:hAnsiTheme="minorHAnsi"/>
        </w:rPr>
        <w:t>zu einem systematischen Beschwerdemanagement, einschließlich der Berücksichtigung regelmäßiger Befragungen der Teilnehmenden</w:t>
      </w:r>
    </w:p>
    <w:p w:rsidR="003A33BC" w:rsidRPr="003A33BC" w:rsidRDefault="003A33BC" w:rsidP="003A33BC">
      <w:pPr>
        <w:spacing w:before="100" w:beforeAutospacing="1" w:after="100" w:afterAutospacing="1"/>
        <w:outlineLvl w:val="3"/>
        <w:rPr>
          <w:rFonts w:asciiTheme="minorHAnsi" w:hAnsiTheme="minorHAnsi"/>
          <w:b/>
          <w:bCs/>
        </w:rPr>
      </w:pPr>
      <w:r w:rsidRPr="003A33BC">
        <w:rPr>
          <w:rFonts w:asciiTheme="minorHAnsi" w:hAnsiTheme="minorHAnsi"/>
          <w:b/>
          <w:bCs/>
        </w:rPr>
        <w:t>Die Zulassung des Trägers  kann erfolgen für die Fachbereiche:</w:t>
      </w:r>
    </w:p>
    <w:p w:rsidR="003A33BC" w:rsidRPr="003A33BC" w:rsidRDefault="003A33BC" w:rsidP="003A33BC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</w:rPr>
      </w:pPr>
      <w:r w:rsidRPr="003A33BC">
        <w:rPr>
          <w:rFonts w:asciiTheme="minorHAnsi" w:hAnsiTheme="minorHAnsi"/>
        </w:rPr>
        <w:t>Maßnahmen zur Aktivierung und beruflichen Eingliederung</w:t>
      </w:r>
    </w:p>
    <w:p w:rsidR="003A33BC" w:rsidRPr="003A33BC" w:rsidRDefault="003A33BC" w:rsidP="003A33BC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</w:rPr>
      </w:pPr>
      <w:r w:rsidRPr="003A33BC">
        <w:rPr>
          <w:rFonts w:asciiTheme="minorHAnsi" w:hAnsiTheme="minorHAnsi"/>
        </w:rPr>
        <w:t>Ausschließlich erfolgsbezogen vergütete Arbeitsvermittlung in versicherungspflichtige Beschäftigung</w:t>
      </w:r>
    </w:p>
    <w:p w:rsidR="003A33BC" w:rsidRPr="003A33BC" w:rsidRDefault="003A33BC" w:rsidP="003A33BC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</w:rPr>
      </w:pPr>
      <w:r w:rsidRPr="003A33BC">
        <w:rPr>
          <w:rFonts w:asciiTheme="minorHAnsi" w:hAnsiTheme="minorHAnsi"/>
        </w:rPr>
        <w:t>Maßnahmen der Berufswahl und Berufsausbildung</w:t>
      </w:r>
    </w:p>
    <w:p w:rsidR="003A33BC" w:rsidRPr="003A33BC" w:rsidRDefault="003A33BC" w:rsidP="003A33BC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</w:rPr>
      </w:pPr>
      <w:r w:rsidRPr="003A33BC">
        <w:rPr>
          <w:rFonts w:asciiTheme="minorHAnsi" w:hAnsiTheme="minorHAnsi"/>
        </w:rPr>
        <w:t>Maßnahmen der beruflichen Weiterbildung</w:t>
      </w:r>
    </w:p>
    <w:p w:rsidR="003A33BC" w:rsidRPr="003A33BC" w:rsidRDefault="003A33BC" w:rsidP="003A33BC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</w:rPr>
      </w:pPr>
      <w:r w:rsidRPr="003A33BC">
        <w:rPr>
          <w:rFonts w:asciiTheme="minorHAnsi" w:hAnsiTheme="minorHAnsi"/>
        </w:rPr>
        <w:t>Transferleistungen</w:t>
      </w:r>
    </w:p>
    <w:p w:rsidR="003A33BC" w:rsidRPr="003A33BC" w:rsidRDefault="003A33BC" w:rsidP="003A33BC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</w:rPr>
      </w:pPr>
      <w:r w:rsidRPr="003A33BC">
        <w:rPr>
          <w:rFonts w:asciiTheme="minorHAnsi" w:hAnsiTheme="minorHAnsi"/>
        </w:rPr>
        <w:t>Maßnahmen zur Teilhabe behinderter Menschen am Arbeitsleben</w:t>
      </w:r>
    </w:p>
    <w:p w:rsidR="003A33BC" w:rsidRPr="003A33BC" w:rsidRDefault="003A33BC" w:rsidP="003A33BC">
      <w:pPr>
        <w:spacing w:before="100" w:beforeAutospacing="1" w:after="100" w:afterAutospacing="1"/>
        <w:outlineLvl w:val="3"/>
        <w:rPr>
          <w:rFonts w:asciiTheme="minorHAnsi" w:hAnsiTheme="minorHAnsi"/>
          <w:b/>
          <w:bCs/>
        </w:rPr>
      </w:pPr>
      <w:r w:rsidRPr="003A33BC">
        <w:rPr>
          <w:rFonts w:asciiTheme="minorHAnsi" w:hAnsiTheme="minorHAnsi"/>
          <w:b/>
          <w:bCs/>
        </w:rPr>
        <w:t>Details zur Maßnahmezulassung nach AZAV</w:t>
      </w:r>
    </w:p>
    <w:p w:rsidR="003A33BC" w:rsidRPr="003A33BC" w:rsidRDefault="003A33BC" w:rsidP="003A33BC">
      <w:pPr>
        <w:spacing w:before="100" w:beforeAutospacing="1" w:after="100" w:afterAutospacing="1"/>
        <w:outlineLvl w:val="3"/>
        <w:rPr>
          <w:rFonts w:asciiTheme="minorHAnsi" w:hAnsiTheme="minorHAnsi"/>
          <w:b/>
          <w:bCs/>
        </w:rPr>
      </w:pPr>
      <w:r w:rsidRPr="003A33BC">
        <w:rPr>
          <w:rFonts w:asciiTheme="minorHAnsi" w:hAnsiTheme="minorHAnsi"/>
          <w:b/>
          <w:bCs/>
        </w:rPr>
        <w:t>Eine Zulassung von Maßnahmen nach AZAV ist erforderlich für:</w:t>
      </w:r>
    </w:p>
    <w:p w:rsidR="003A33BC" w:rsidRPr="003A33BC" w:rsidRDefault="003A33BC" w:rsidP="003A33BC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3A33BC">
        <w:rPr>
          <w:rFonts w:asciiTheme="minorHAnsi" w:hAnsiTheme="minorHAnsi"/>
        </w:rPr>
        <w:t>Maßnahmen der Aktivierung und beruflichen Eingliederung nach § 45 Absatz 1 Satz 1 Nummer 1 bis 5 des Dritten Buches Sozialgesetzbuch („§45-Maßnahmen“ mit Vorlage AVGS) und</w:t>
      </w:r>
    </w:p>
    <w:p w:rsidR="003A33BC" w:rsidRPr="003A33BC" w:rsidRDefault="003A33BC" w:rsidP="003A33BC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3A33BC">
        <w:rPr>
          <w:rFonts w:asciiTheme="minorHAnsi" w:hAnsiTheme="minorHAnsi"/>
        </w:rPr>
        <w:t>Maßnahmen der beruflichen Weiterbildung nach dem Vierten Abschnitt des Dritten Kapitels des Dritten Buches Sozialgesetzbuch („FbW-Maßnahmen“ mit Vorlage Bildungsgutschein)</w:t>
      </w:r>
    </w:p>
    <w:p w:rsidR="003A33BC" w:rsidRPr="003A33BC" w:rsidRDefault="003A33BC" w:rsidP="003A33BC">
      <w:pPr>
        <w:spacing w:before="100" w:beforeAutospacing="1" w:after="100" w:afterAutospacing="1"/>
        <w:rPr>
          <w:rFonts w:asciiTheme="minorHAnsi" w:hAnsiTheme="minorHAnsi"/>
        </w:rPr>
      </w:pPr>
      <w:r w:rsidRPr="003A33BC">
        <w:rPr>
          <w:rFonts w:asciiTheme="minorHAnsi" w:hAnsiTheme="minorHAnsi"/>
        </w:rPr>
        <w:t>Folgende zusätzliche Materialien (Quelle: Bundesagentur für Arbeit) mit zusätzlichen Informationen können Ihnen zur Verfügung stellen:</w:t>
      </w:r>
    </w:p>
    <w:p w:rsidR="00CA0ED9" w:rsidRPr="007F0917" w:rsidRDefault="003A33BC" w:rsidP="007F0917">
      <w:pPr>
        <w:rPr>
          <w:rFonts w:asciiTheme="minorHAnsi" w:hAnsiTheme="minorHAnsi"/>
        </w:rPr>
      </w:pPr>
      <w:hyperlink r:id="rId8" w:tgtFrame="_blank" w:history="1">
        <w:r w:rsidRPr="003A33BC">
          <w:rPr>
            <w:rFonts w:asciiTheme="minorHAnsi" w:hAnsiTheme="minorHAnsi"/>
            <w:color w:val="0000FF"/>
            <w:u w:val="single"/>
          </w:rPr>
          <w:t>Orientierungshilfe für die Zuordnung von Maßnahmeinhalten zu den Maßnahmezielen nach §45 Absatz 1 Satz 1 Nummern 1, 2, 4 und 5 SGB III</w:t>
        </w:r>
      </w:hyperlink>
      <w:r w:rsidRPr="003A33BC">
        <w:rPr>
          <w:rFonts w:asciiTheme="minorHAnsi" w:hAnsiTheme="minorHAnsi"/>
        </w:rPr>
        <w:t xml:space="preserve"> </w:t>
      </w:r>
      <w:hyperlink r:id="rId9" w:tgtFrame="_blank" w:history="1">
        <w:r w:rsidRPr="003A33BC">
          <w:rPr>
            <w:rFonts w:asciiTheme="minorHAnsi" w:hAnsiTheme="minorHAnsi"/>
            <w:color w:val="0000FF"/>
            <w:u w:val="single"/>
          </w:rPr>
          <w:t>Umsetzungshinweis 1/2016: Maßnahmeteile bei einem Arbeitgeber / Betriebliche Lernphasen</w:t>
        </w:r>
      </w:hyperlink>
      <w:r w:rsidRPr="003A33BC">
        <w:rPr>
          <w:rFonts w:asciiTheme="minorHAnsi" w:hAnsiTheme="minorHAnsi"/>
        </w:rPr>
        <w:t xml:space="preserve"> </w:t>
      </w:r>
      <w:hyperlink r:id="rId10" w:tgtFrame="_blank" w:history="1">
        <w:r w:rsidRPr="003A33BC">
          <w:rPr>
            <w:rFonts w:asciiTheme="minorHAnsi" w:hAnsiTheme="minorHAnsi"/>
            <w:color w:val="0000FF"/>
            <w:u w:val="single"/>
          </w:rPr>
          <w:t>Umsetzungshinweis 2/2016: Dauer einer Maßnahme-/Unterrichtsstunde</w:t>
        </w:r>
      </w:hyperlink>
      <w:r w:rsidRPr="003A33BC">
        <w:rPr>
          <w:rFonts w:asciiTheme="minorHAnsi" w:hAnsiTheme="minorHAnsi"/>
        </w:rPr>
        <w:t xml:space="preserve"> </w:t>
      </w:r>
      <w:hyperlink r:id="rId11" w:tgtFrame="_blank" w:history="1">
        <w:r w:rsidRPr="003A33BC">
          <w:rPr>
            <w:rFonts w:asciiTheme="minorHAnsi" w:hAnsiTheme="minorHAnsi"/>
            <w:color w:val="0000FF"/>
            <w:u w:val="single"/>
          </w:rPr>
          <w:t>Umsetzungshinweis 1/2018: Führerschein der Klasse B im Rahmen von zugelassenen Maßnahmen</w:t>
        </w:r>
      </w:hyperlink>
      <w:r w:rsidRPr="003A33BC">
        <w:rPr>
          <w:rFonts w:asciiTheme="minorHAnsi" w:hAnsiTheme="minorHAnsi"/>
        </w:rPr>
        <w:t xml:space="preserve"> </w:t>
      </w:r>
      <w:bookmarkStart w:id="0" w:name="_GoBack"/>
      <w:bookmarkEnd w:id="0"/>
    </w:p>
    <w:sectPr w:rsidR="00CA0ED9" w:rsidRPr="007F0917" w:rsidSect="00C35D90">
      <w:headerReference w:type="default" r:id="rId12"/>
      <w:footerReference w:type="default" r:id="rId13"/>
      <w:pgSz w:w="11906" w:h="16838"/>
      <w:pgMar w:top="1417" w:right="1417" w:bottom="1134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4D7" w:rsidRDefault="002E54D7">
      <w:r>
        <w:separator/>
      </w:r>
    </w:p>
  </w:endnote>
  <w:endnote w:type="continuationSeparator" w:id="0">
    <w:p w:rsidR="002E54D7" w:rsidRDefault="002E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777" w:rsidRDefault="00AB277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4D7" w:rsidRDefault="002E54D7">
      <w:r>
        <w:separator/>
      </w:r>
    </w:p>
  </w:footnote>
  <w:footnote w:type="continuationSeparator" w:id="0">
    <w:p w:rsidR="002E54D7" w:rsidRDefault="002E5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B10" w:rsidRDefault="0083634F" w:rsidP="0059742A">
    <w:pPr>
      <w:pStyle w:val="Kopfzeile"/>
      <w:rPr>
        <w:rFonts w:ascii="Arial" w:hAnsi="Arial"/>
        <w:sz w:val="28"/>
      </w:rPr>
    </w:pPr>
    <w:r>
      <w:object w:dxaOrig="1133" w:dyaOrig="10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5pt;height:90pt" o:ole="">
          <v:imagedata r:id="rId1" o:title=""/>
        </v:shape>
        <o:OLEObject Type="Embed" ProgID="CorelPHOTOPAINT.Image.15" ShapeID="_x0000_i1025" DrawAspect="Content" ObjectID="_160483790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B6294"/>
    <w:multiLevelType w:val="multilevel"/>
    <w:tmpl w:val="02D4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8E546B"/>
    <w:multiLevelType w:val="multilevel"/>
    <w:tmpl w:val="BD48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C3193B"/>
    <w:multiLevelType w:val="multilevel"/>
    <w:tmpl w:val="5D68E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CE"/>
    <w:rsid w:val="00010819"/>
    <w:rsid w:val="00012FDA"/>
    <w:rsid w:val="0006743E"/>
    <w:rsid w:val="00075142"/>
    <w:rsid w:val="00084DE6"/>
    <w:rsid w:val="000A4202"/>
    <w:rsid w:val="000D0518"/>
    <w:rsid w:val="000D09B2"/>
    <w:rsid w:val="000E27D0"/>
    <w:rsid w:val="000E48AC"/>
    <w:rsid w:val="000F62DD"/>
    <w:rsid w:val="00101D9F"/>
    <w:rsid w:val="001036B4"/>
    <w:rsid w:val="00113296"/>
    <w:rsid w:val="00113D7E"/>
    <w:rsid w:val="00163165"/>
    <w:rsid w:val="00183CB2"/>
    <w:rsid w:val="001A5D37"/>
    <w:rsid w:val="001C0A7E"/>
    <w:rsid w:val="001C5A7A"/>
    <w:rsid w:val="001D56D7"/>
    <w:rsid w:val="001E039C"/>
    <w:rsid w:val="001E40CD"/>
    <w:rsid w:val="001E44BC"/>
    <w:rsid w:val="001F3207"/>
    <w:rsid w:val="001F4E16"/>
    <w:rsid w:val="00204370"/>
    <w:rsid w:val="00212E83"/>
    <w:rsid w:val="00240073"/>
    <w:rsid w:val="002720E0"/>
    <w:rsid w:val="002B7C71"/>
    <w:rsid w:val="002E54D7"/>
    <w:rsid w:val="00385E76"/>
    <w:rsid w:val="00386CC7"/>
    <w:rsid w:val="00393BD0"/>
    <w:rsid w:val="00393F50"/>
    <w:rsid w:val="003A33BC"/>
    <w:rsid w:val="003A3A1F"/>
    <w:rsid w:val="003D1719"/>
    <w:rsid w:val="003F47B1"/>
    <w:rsid w:val="00402077"/>
    <w:rsid w:val="00405CF9"/>
    <w:rsid w:val="00424DE4"/>
    <w:rsid w:val="004321AA"/>
    <w:rsid w:val="004746D3"/>
    <w:rsid w:val="004814AF"/>
    <w:rsid w:val="00490E1F"/>
    <w:rsid w:val="004A779A"/>
    <w:rsid w:val="004D3D15"/>
    <w:rsid w:val="004D5C06"/>
    <w:rsid w:val="004F6DA3"/>
    <w:rsid w:val="00504EB8"/>
    <w:rsid w:val="00537674"/>
    <w:rsid w:val="00562ED2"/>
    <w:rsid w:val="00576D68"/>
    <w:rsid w:val="00594905"/>
    <w:rsid w:val="0059742A"/>
    <w:rsid w:val="005B2AD2"/>
    <w:rsid w:val="005B6206"/>
    <w:rsid w:val="005D65EC"/>
    <w:rsid w:val="005E3548"/>
    <w:rsid w:val="00624D23"/>
    <w:rsid w:val="00642F0F"/>
    <w:rsid w:val="006505E1"/>
    <w:rsid w:val="00654623"/>
    <w:rsid w:val="0066269A"/>
    <w:rsid w:val="00686A4E"/>
    <w:rsid w:val="006B66DF"/>
    <w:rsid w:val="006E7979"/>
    <w:rsid w:val="006F3DDA"/>
    <w:rsid w:val="00704C3F"/>
    <w:rsid w:val="00724F8F"/>
    <w:rsid w:val="007528CE"/>
    <w:rsid w:val="00753E6D"/>
    <w:rsid w:val="007574A2"/>
    <w:rsid w:val="00766761"/>
    <w:rsid w:val="00772426"/>
    <w:rsid w:val="00783515"/>
    <w:rsid w:val="007A6639"/>
    <w:rsid w:val="007C1C6C"/>
    <w:rsid w:val="007D4D71"/>
    <w:rsid w:val="007E0151"/>
    <w:rsid w:val="007E500F"/>
    <w:rsid w:val="007F0917"/>
    <w:rsid w:val="007F1DF6"/>
    <w:rsid w:val="00825095"/>
    <w:rsid w:val="00835200"/>
    <w:rsid w:val="0083634F"/>
    <w:rsid w:val="00851835"/>
    <w:rsid w:val="00881D46"/>
    <w:rsid w:val="008833FA"/>
    <w:rsid w:val="008F16D2"/>
    <w:rsid w:val="00917B88"/>
    <w:rsid w:val="009201A7"/>
    <w:rsid w:val="00941E4F"/>
    <w:rsid w:val="00945071"/>
    <w:rsid w:val="0094582D"/>
    <w:rsid w:val="00955FB9"/>
    <w:rsid w:val="0095630A"/>
    <w:rsid w:val="00962087"/>
    <w:rsid w:val="00963E51"/>
    <w:rsid w:val="00970B37"/>
    <w:rsid w:val="00983059"/>
    <w:rsid w:val="009A62C6"/>
    <w:rsid w:val="009B70A5"/>
    <w:rsid w:val="009C28BE"/>
    <w:rsid w:val="00A11501"/>
    <w:rsid w:val="00A13F50"/>
    <w:rsid w:val="00A64773"/>
    <w:rsid w:val="00A77B12"/>
    <w:rsid w:val="00A87A9F"/>
    <w:rsid w:val="00AB0096"/>
    <w:rsid w:val="00AB2777"/>
    <w:rsid w:val="00AC0B56"/>
    <w:rsid w:val="00AE24B2"/>
    <w:rsid w:val="00AE513C"/>
    <w:rsid w:val="00B0754F"/>
    <w:rsid w:val="00B144BF"/>
    <w:rsid w:val="00B2778D"/>
    <w:rsid w:val="00B45EA6"/>
    <w:rsid w:val="00B46B8C"/>
    <w:rsid w:val="00B557F7"/>
    <w:rsid w:val="00B87408"/>
    <w:rsid w:val="00BD6F71"/>
    <w:rsid w:val="00BE4889"/>
    <w:rsid w:val="00C005BF"/>
    <w:rsid w:val="00C03E21"/>
    <w:rsid w:val="00C11C8F"/>
    <w:rsid w:val="00C20D88"/>
    <w:rsid w:val="00C35D90"/>
    <w:rsid w:val="00C65BE0"/>
    <w:rsid w:val="00C772C7"/>
    <w:rsid w:val="00C8500A"/>
    <w:rsid w:val="00CA0ED9"/>
    <w:rsid w:val="00CB5934"/>
    <w:rsid w:val="00CC59D8"/>
    <w:rsid w:val="00D02671"/>
    <w:rsid w:val="00D52CDA"/>
    <w:rsid w:val="00D63963"/>
    <w:rsid w:val="00D70CD9"/>
    <w:rsid w:val="00D76BB4"/>
    <w:rsid w:val="00DA7252"/>
    <w:rsid w:val="00DE0FC3"/>
    <w:rsid w:val="00DF7A68"/>
    <w:rsid w:val="00E00A7A"/>
    <w:rsid w:val="00E0212A"/>
    <w:rsid w:val="00E14817"/>
    <w:rsid w:val="00E16241"/>
    <w:rsid w:val="00E16DCB"/>
    <w:rsid w:val="00E17B10"/>
    <w:rsid w:val="00E211A6"/>
    <w:rsid w:val="00E40BDC"/>
    <w:rsid w:val="00E57496"/>
    <w:rsid w:val="00E77DB6"/>
    <w:rsid w:val="00E85DBC"/>
    <w:rsid w:val="00E93BF8"/>
    <w:rsid w:val="00EE7CC8"/>
    <w:rsid w:val="00EF5A6C"/>
    <w:rsid w:val="00F0645B"/>
    <w:rsid w:val="00F57061"/>
    <w:rsid w:val="00F64F85"/>
    <w:rsid w:val="00FA6528"/>
    <w:rsid w:val="00FB6D62"/>
    <w:rsid w:val="00FD156F"/>
    <w:rsid w:val="00FE5BD8"/>
    <w:rsid w:val="00FF5621"/>
    <w:rsid w:val="00F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56E587-E2F3-4F9D-9CD1-930C5713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7080" w:firstLine="708"/>
      <w:jc w:val="center"/>
      <w:outlineLvl w:val="0"/>
    </w:pPr>
    <w:rPr>
      <w:rFonts w:ascii="Arial" w:hAnsi="Arial"/>
      <w:sz w:val="28"/>
    </w:rPr>
  </w:style>
  <w:style w:type="paragraph" w:styleId="berschrift2">
    <w:name w:val="heading 2"/>
    <w:basedOn w:val="Standard"/>
    <w:next w:val="Standard"/>
    <w:qFormat/>
    <w:pPr>
      <w:keepNext/>
      <w:ind w:left="7788" w:firstLine="708"/>
      <w:outlineLvl w:val="1"/>
    </w:pPr>
    <w:rPr>
      <w:rFonts w:ascii="Arial" w:hAnsi="Arial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jc w:val="both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/>
      <w:b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</w:tabs>
    </w:pPr>
    <w:rPr>
      <w:snapToGrid w:val="0"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120"/>
    </w:pPr>
    <w:rPr>
      <w:snapToGrid w:val="0"/>
      <w:sz w:val="22"/>
    </w:rPr>
  </w:style>
  <w:style w:type="paragraph" w:styleId="Textkrper">
    <w:name w:val="Body Text"/>
    <w:basedOn w:val="Standard"/>
    <w:pPr>
      <w:jc w:val="both"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EF5A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F5A6C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7E5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3A33BC"/>
    <w:rPr>
      <w:rFonts w:ascii="Arial" w:hAnsi="Arial"/>
      <w:sz w:val="24"/>
    </w:rPr>
  </w:style>
  <w:style w:type="character" w:customStyle="1" w:styleId="s2">
    <w:name w:val="s2"/>
    <w:basedOn w:val="Absatz-Standardschriftart"/>
    <w:rsid w:val="003A33BC"/>
  </w:style>
  <w:style w:type="paragraph" w:styleId="StandardWeb">
    <w:name w:val="Normal (Web)"/>
    <w:basedOn w:val="Standard"/>
    <w:uiPriority w:val="99"/>
    <w:unhideWhenUsed/>
    <w:rsid w:val="003A33BC"/>
    <w:pPr>
      <w:spacing w:before="100" w:beforeAutospacing="1" w:after="100" w:afterAutospacing="1"/>
    </w:pPr>
    <w:rPr>
      <w:sz w:val="24"/>
      <w:szCs w:val="24"/>
    </w:rPr>
  </w:style>
  <w:style w:type="character" w:customStyle="1" w:styleId="link-2">
    <w:name w:val="link-2"/>
    <w:basedOn w:val="Absatz-Standardschriftart"/>
    <w:rsid w:val="003A33BC"/>
  </w:style>
  <w:style w:type="character" w:styleId="Hyperlink">
    <w:name w:val="Hyperlink"/>
    <w:basedOn w:val="Absatz-Standardschriftart"/>
    <w:uiPriority w:val="99"/>
    <w:unhideWhenUsed/>
    <w:rsid w:val="003A3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6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2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28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47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4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25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1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pus.de/wp-content/uploads/Orientierungshilfe-Zielrichtungen-&#167;45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mpus.de/wp-content/uploads/2018-05-01-Umsetzungshinweis_ba017260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mpus.de/wp-content/uploads/U-Hinweis_02_-Dauer-einer-Ma&#223;nahme-od.-Unterrichtsstunde-20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pus.de/wp-content/uploads/U-Hinweis_01_Ma&#223;nahmeteile-beim-Arbeitgeber-betriebliche-Lernphase-201...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HPS\Vorlage%20Briefbogen%20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6C5AF-CD34-46DE-9E12-6042ED1E9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Briefbogen 2013</Template>
  <TotalTime>0</TotalTime>
  <Pages>1</Pages>
  <Words>426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Hettich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Ronja RR. Rest</dc:creator>
  <cp:keywords/>
  <cp:lastModifiedBy>admin</cp:lastModifiedBy>
  <cp:revision>3</cp:revision>
  <cp:lastPrinted>2014-02-18T12:40:00Z</cp:lastPrinted>
  <dcterms:created xsi:type="dcterms:W3CDTF">2018-11-27T14:32:00Z</dcterms:created>
  <dcterms:modified xsi:type="dcterms:W3CDTF">2018-11-27T14:32:00Z</dcterms:modified>
</cp:coreProperties>
</file>